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青岛科技大学外国语学院校友会成立邀请函</w:t>
      </w:r>
    </w:p>
    <w:p>
      <w:pPr>
        <w:pStyle w:val="14"/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亲爱的校友们：</w:t>
      </w:r>
    </w:p>
    <w:p>
      <w:pPr>
        <w:pStyle w:val="14"/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时光</w:t>
      </w:r>
      <w:r>
        <w:rPr>
          <w:rFonts w:ascii="仿宋" w:hAnsi="仿宋" w:eastAsia="仿宋"/>
          <w:sz w:val="28"/>
          <w:szCs w:val="28"/>
        </w:rPr>
        <w:t>荏苒，桃李芬芳。</w:t>
      </w:r>
      <w:r>
        <w:rPr>
          <w:rFonts w:hint="eastAsia" w:ascii="仿宋" w:hAnsi="仿宋" w:eastAsia="仿宋"/>
          <w:sz w:val="28"/>
          <w:szCs w:val="28"/>
        </w:rPr>
        <w:t>曾经我们共聚在海之滨，汲取着知识的甘泉。而今我们迎来了外国语学院校友会成立庆典，继续书写外院人的荣光和梦想。</w:t>
      </w:r>
    </w:p>
    <w:p>
      <w:pPr>
        <w:pStyle w:val="14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流金岁月，难忘年华。外国语学院始建于1989年，1993年3月成立外语系，2002年6月成立外国语学院。自成立以来，学院坚持“以学生为中心”的办学思想，在教学、科研、学生管理等方面开启了光荣历程</w:t>
      </w:r>
      <w:r>
        <w:rPr>
          <w:rFonts w:hint="eastAsia"/>
          <w:color w:val="363636"/>
        </w:rPr>
        <w:t>，</w:t>
      </w:r>
      <w:r>
        <w:rPr>
          <w:rFonts w:hint="eastAsia" w:ascii="仿宋" w:hAnsi="仿宋" w:eastAsia="仿宋"/>
          <w:sz w:val="28"/>
          <w:szCs w:val="28"/>
        </w:rPr>
        <w:t>培养出了一代代自强不息、砥砺奋进的外院人。</w:t>
      </w:r>
    </w:p>
    <w:p>
      <w:pPr>
        <w:pStyle w:val="14"/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弦歌不</w:t>
      </w:r>
      <w:r>
        <w:rPr>
          <w:rFonts w:hint="eastAsia" w:ascii="仿宋" w:hAnsi="仿宋" w:eastAsia="仿宋"/>
          <w:sz w:val="28"/>
          <w:szCs w:val="28"/>
          <w:lang w:eastAsia="zh-CN"/>
        </w:rPr>
        <w:t>辍</w:t>
      </w:r>
      <w:r>
        <w:rPr>
          <w:rFonts w:hint="eastAsia" w:ascii="仿宋" w:hAnsi="仿宋" w:eastAsia="仿宋"/>
          <w:sz w:val="28"/>
          <w:szCs w:val="28"/>
        </w:rPr>
        <w:t>、薪火相传。学院今日的辉煌，凝聚着外院人的拼搏、汗水和奉献，我们相信您对学院的情意亘古绵长。亲爱的校友，</w:t>
      </w:r>
      <w:r>
        <w:rPr>
          <w:rFonts w:ascii="仿宋" w:hAnsi="仿宋" w:eastAsia="仿宋"/>
          <w:sz w:val="28"/>
          <w:szCs w:val="28"/>
        </w:rPr>
        <w:t>相隔</w:t>
      </w:r>
      <w:r>
        <w:rPr>
          <w:rFonts w:hint="eastAsia" w:ascii="仿宋" w:hAnsi="仿宋" w:eastAsia="仿宋"/>
          <w:sz w:val="28"/>
          <w:szCs w:val="28"/>
        </w:rPr>
        <w:t>数</w:t>
      </w:r>
      <w:r>
        <w:rPr>
          <w:rFonts w:ascii="仿宋" w:hAnsi="仿宋" w:eastAsia="仿宋"/>
          <w:sz w:val="28"/>
          <w:szCs w:val="28"/>
        </w:rPr>
        <w:t>年再聚首，也许距离会变、面容会变，但母校之情、同窗之谊永不会变！</w:t>
      </w:r>
    </w:p>
    <w:p>
      <w:pPr>
        <w:pStyle w:val="14"/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亲爱的校友，无论你仍在求索，或是事业辉煌，无论你多么闲暇，还是何等繁忙，我们相信您也在期待相聚的时光。</w:t>
      </w:r>
      <w:r>
        <w:rPr>
          <w:rFonts w:ascii="仿宋" w:hAnsi="仿宋" w:eastAsia="仿宋"/>
          <w:sz w:val="28"/>
          <w:szCs w:val="28"/>
        </w:rPr>
        <w:t>母校在此向海内外校友们发出诚挚邀请，</w:t>
      </w:r>
      <w:r>
        <w:rPr>
          <w:rFonts w:hint="eastAsia" w:ascii="仿宋" w:hAnsi="仿宋" w:eastAsia="仿宋"/>
          <w:sz w:val="28"/>
          <w:szCs w:val="28"/>
        </w:rPr>
        <w:t>让我们把盏言欢，聊聊当年的故事，共谋未来的发展;让我们举杯共庆，愿校友事业成功，祝学院再创辉煌。</w:t>
      </w:r>
    </w:p>
    <w:p>
      <w:pPr>
        <w:pStyle w:val="14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青岛科技大学外国语学院校友会诚挚邀请您拨冗参加，把手共叙同窗情谊。</w:t>
      </w:r>
    </w:p>
    <w:p>
      <w:pPr>
        <w:pStyle w:val="14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活动时间：2018年1月6日上午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0-11:30</w:t>
      </w:r>
    </w:p>
    <w:p>
      <w:pPr>
        <w:pStyle w:val="14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活动地点：青岛科技大学崂山校区第一报告厅</w:t>
      </w:r>
    </w:p>
    <w:p>
      <w:pPr>
        <w:pStyle w:val="14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活动联系人：宋飞（18663912887）、宋丽超（13969625802）、贾明明（18661670890）</w:t>
      </w:r>
    </w:p>
    <w:p>
      <w:pPr>
        <w:pStyle w:val="14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联系电话：0532-88958939</w:t>
      </w:r>
    </w:p>
    <w:p>
      <w:pPr>
        <w:pStyle w:val="14"/>
        <w:spacing w:line="48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请各位校友将附件一和附件二，同时将近期生活照1张和工作照1张，于12月26日之前发到邮箱wgy@qust.edu.cn。</w:t>
      </w:r>
    </w:p>
    <w:p>
      <w:pPr>
        <w:pStyle w:val="14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校友信息表见附件一，参会回执见附件二，日程安排见附件三。</w:t>
      </w:r>
    </w:p>
    <w:p>
      <w:pPr>
        <w:pStyle w:val="14"/>
        <w:spacing w:line="48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青岛科技大学外国语学院</w:t>
      </w:r>
      <w:r>
        <w:rPr>
          <w:rFonts w:ascii="仿宋" w:hAnsi="仿宋" w:eastAsia="仿宋"/>
          <w:sz w:val="28"/>
          <w:szCs w:val="28"/>
        </w:rPr>
        <w:t>校友会</w:t>
      </w:r>
      <w:r>
        <w:rPr>
          <w:rFonts w:hint="eastAsia" w:ascii="仿宋" w:hAnsi="仿宋" w:eastAsia="仿宋"/>
          <w:sz w:val="28"/>
          <w:szCs w:val="28"/>
        </w:rPr>
        <w:t>筹备组</w:t>
      </w:r>
    </w:p>
    <w:p>
      <w:pPr>
        <w:pStyle w:val="14"/>
        <w:spacing w:line="480" w:lineRule="exact"/>
        <w:ind w:firstLine="5600" w:firstLineChars="20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2017年1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11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pStyle w:val="14"/>
        <w:spacing w:line="480" w:lineRule="exact"/>
        <w:ind w:firstLine="5600" w:firstLineChars="2000"/>
        <w:rPr>
          <w:rFonts w:ascii="仿宋" w:hAnsi="仿宋" w:eastAsia="仿宋"/>
          <w:sz w:val="28"/>
          <w:szCs w:val="28"/>
        </w:rPr>
      </w:pPr>
    </w:p>
    <w:p>
      <w:pPr>
        <w:pStyle w:val="14"/>
        <w:spacing w:line="48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附件一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青岛科技大学外国语学院校友信息表</w:t>
      </w:r>
    </w:p>
    <w:tbl>
      <w:tblPr>
        <w:tblStyle w:val="12"/>
        <w:tblpPr w:leftFromText="180" w:rightFromText="180" w:vertAnchor="text" w:horzAnchor="margin" w:tblpX="-555" w:tblpY="119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009"/>
        <w:gridCol w:w="118"/>
        <w:gridCol w:w="1178"/>
        <w:gridCol w:w="950"/>
        <w:gridCol w:w="156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在校信息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在校职务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6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毕业年份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5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Cs w:val="24"/>
                <w:u w:val="dash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413" w:type="dxa"/>
            <w:gridSpan w:val="7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9413" w:type="dxa"/>
            <w:gridSpan w:val="7"/>
          </w:tcPr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ind w:left="108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</w:tr>
    </w:tbl>
    <w:p>
      <w:pPr>
        <w:pStyle w:val="14"/>
        <w:spacing w:line="480" w:lineRule="exact"/>
        <w:ind w:firstLine="5600" w:firstLineChars="2000"/>
        <w:rPr>
          <w:rFonts w:ascii="仿宋" w:hAnsi="仿宋" w:eastAsia="仿宋"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附件二：</w:t>
      </w:r>
    </w:p>
    <w:p>
      <w:pPr>
        <w:pStyle w:val="14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校友返校回执</w:t>
      </w:r>
    </w:p>
    <w:p/>
    <w:tbl>
      <w:tblPr>
        <w:tblStyle w:val="12"/>
        <w:tblW w:w="10509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995"/>
        <w:gridCol w:w="2272"/>
        <w:gridCol w:w="1562"/>
        <w:gridCol w:w="34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姓</w:t>
            </w:r>
            <w:r>
              <w:rPr>
                <w:rFonts w:ascii="Calibri" w:hAnsi="Calibri" w:eastAsia="仿宋" w:cs="Calibri"/>
                <w:b/>
                <w:kern w:val="0"/>
                <w:sz w:val="30"/>
                <w:szCs w:val="30"/>
              </w:rPr>
              <w:t>  </w:t>
            </w: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名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2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3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2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1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3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来校时间</w:t>
            </w:r>
          </w:p>
        </w:tc>
        <w:tc>
          <w:tcPr>
            <w:tcW w:w="82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返</w:t>
            </w: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程</w:t>
            </w:r>
            <w:r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  <w:t>时间</w:t>
            </w:r>
          </w:p>
        </w:tc>
        <w:tc>
          <w:tcPr>
            <w:tcW w:w="82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中午是否用餐</w:t>
            </w:r>
          </w:p>
        </w:tc>
        <w:tc>
          <w:tcPr>
            <w:tcW w:w="82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  <w:tc>
          <w:tcPr>
            <w:tcW w:w="82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中午用餐为校友会自发性用餐</w:t>
            </w:r>
          </w:p>
        </w:tc>
      </w:tr>
    </w:tbl>
    <w:p/>
    <w:p>
      <w:pPr>
        <w:pStyle w:val="14"/>
        <w:spacing w:line="480" w:lineRule="exact"/>
        <w:ind w:firstLine="5600" w:firstLineChars="2000"/>
        <w:rPr>
          <w:rFonts w:ascii="仿宋" w:hAnsi="仿宋" w:eastAsia="仿宋"/>
          <w:sz w:val="28"/>
          <w:szCs w:val="28"/>
        </w:rPr>
      </w:pPr>
    </w:p>
    <w:p>
      <w:pPr>
        <w:jc w:val="left"/>
      </w:pPr>
    </w:p>
    <w:p/>
    <w:p/>
    <w:p/>
    <w:p/>
    <w:p/>
    <w:p/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4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附件三</w:t>
      </w:r>
    </w:p>
    <w:tbl>
      <w:tblPr>
        <w:tblStyle w:val="12"/>
        <w:tblW w:w="97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725"/>
        <w:gridCol w:w="2460"/>
        <w:gridCol w:w="2295"/>
        <w:gridCol w:w="21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0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 w:cs="黑体"/>
                <w:b/>
                <w:color w:val="000000"/>
                <w:kern w:val="0"/>
                <w:sz w:val="32"/>
                <w:szCs w:val="32"/>
              </w:rPr>
              <w:t>青岛科技大学外国语学院校友会成立大会日程安排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lef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（周六）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08:00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-08：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校友报到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崂山校区第一报告厅前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08: 30-09: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外国语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学院校友会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成立大会预备会议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明德楼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09：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0-10：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外国语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学院校友会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成立大会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崂山校区第一报告厅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合影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弘毅广场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午餐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酒店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午餐为校友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自发性用餐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离会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63CD"/>
    <w:rsid w:val="0002395E"/>
    <w:rsid w:val="0005560E"/>
    <w:rsid w:val="000C0FA9"/>
    <w:rsid w:val="001D7702"/>
    <w:rsid w:val="00231534"/>
    <w:rsid w:val="00267938"/>
    <w:rsid w:val="002C63CD"/>
    <w:rsid w:val="00400F6A"/>
    <w:rsid w:val="0046766E"/>
    <w:rsid w:val="004764AE"/>
    <w:rsid w:val="005652FE"/>
    <w:rsid w:val="00780AE8"/>
    <w:rsid w:val="007853D3"/>
    <w:rsid w:val="007B655B"/>
    <w:rsid w:val="007C49AA"/>
    <w:rsid w:val="00864DC8"/>
    <w:rsid w:val="008B4066"/>
    <w:rsid w:val="00940484"/>
    <w:rsid w:val="009F2DFB"/>
    <w:rsid w:val="00A062BA"/>
    <w:rsid w:val="00A36CB4"/>
    <w:rsid w:val="00B05B83"/>
    <w:rsid w:val="00BE6992"/>
    <w:rsid w:val="00C00BB4"/>
    <w:rsid w:val="00C432D8"/>
    <w:rsid w:val="00D13347"/>
    <w:rsid w:val="00D40691"/>
    <w:rsid w:val="00D966D7"/>
    <w:rsid w:val="00DA6223"/>
    <w:rsid w:val="00E83D6C"/>
    <w:rsid w:val="00EE2186"/>
    <w:rsid w:val="00F34397"/>
    <w:rsid w:val="00FF2337"/>
    <w:rsid w:val="06F609A2"/>
    <w:rsid w:val="083B639E"/>
    <w:rsid w:val="0A822AF0"/>
    <w:rsid w:val="0ACC0A31"/>
    <w:rsid w:val="0B7C0EFF"/>
    <w:rsid w:val="11086111"/>
    <w:rsid w:val="13702C33"/>
    <w:rsid w:val="18273A8D"/>
    <w:rsid w:val="19D64957"/>
    <w:rsid w:val="1B8562DA"/>
    <w:rsid w:val="234D7A73"/>
    <w:rsid w:val="25416B4B"/>
    <w:rsid w:val="25C826AF"/>
    <w:rsid w:val="25EB322F"/>
    <w:rsid w:val="274A6377"/>
    <w:rsid w:val="2C762E4A"/>
    <w:rsid w:val="31A71BC1"/>
    <w:rsid w:val="3576340D"/>
    <w:rsid w:val="3B9B3D16"/>
    <w:rsid w:val="3C285CF1"/>
    <w:rsid w:val="3C9C1C56"/>
    <w:rsid w:val="3EB549E2"/>
    <w:rsid w:val="3F183444"/>
    <w:rsid w:val="3F3E6800"/>
    <w:rsid w:val="3F8D5E0A"/>
    <w:rsid w:val="409B6AE3"/>
    <w:rsid w:val="442B04B7"/>
    <w:rsid w:val="4BAA1816"/>
    <w:rsid w:val="4E7D68BB"/>
    <w:rsid w:val="4F8F115F"/>
    <w:rsid w:val="50EB13F4"/>
    <w:rsid w:val="515546CE"/>
    <w:rsid w:val="52AE48F6"/>
    <w:rsid w:val="597B4210"/>
    <w:rsid w:val="5E0364C4"/>
    <w:rsid w:val="677A0847"/>
    <w:rsid w:val="6FF60E4A"/>
    <w:rsid w:val="76205B14"/>
    <w:rsid w:val="7B945B23"/>
    <w:rsid w:val="7E223CB7"/>
    <w:rsid w:val="7EE518EF"/>
    <w:rsid w:val="7EF84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3">
    <w:name w:val="pic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3 Char"/>
    <w:basedOn w:val="7"/>
    <w:link w:val="2"/>
    <w:qFormat/>
    <w:uiPriority w:val="9"/>
    <w:rPr>
      <w:rFonts w:cs="宋体"/>
      <w:b/>
      <w:bCs/>
      <w:kern w:val="0"/>
      <w:sz w:val="27"/>
      <w:szCs w:val="27"/>
    </w:rPr>
  </w:style>
  <w:style w:type="character" w:customStyle="1" w:styleId="16">
    <w:name w:val="apple-converted-space"/>
    <w:basedOn w:val="7"/>
    <w:qFormat/>
    <w:uiPriority w:val="0"/>
  </w:style>
  <w:style w:type="character" w:customStyle="1" w:styleId="17">
    <w:name w:val="页眉 Char"/>
    <w:basedOn w:val="7"/>
    <w:link w:val="5"/>
    <w:semiHidden/>
    <w:qFormat/>
    <w:uiPriority w:val="99"/>
    <w:rPr>
      <w:rFonts w:ascii="宋体" w:hAnsi="宋体" w:cstheme="minorBidi"/>
      <w:kern w:val="2"/>
      <w:sz w:val="18"/>
      <w:szCs w:val="18"/>
    </w:rPr>
  </w:style>
  <w:style w:type="character" w:customStyle="1" w:styleId="18">
    <w:name w:val="页脚 Char"/>
    <w:basedOn w:val="7"/>
    <w:link w:val="4"/>
    <w:semiHidden/>
    <w:qFormat/>
    <w:uiPriority w:val="99"/>
    <w:rPr>
      <w:rFonts w:ascii="宋体" w:hAnsi="宋体" w:cstheme="minorBidi"/>
      <w:kern w:val="2"/>
      <w:sz w:val="18"/>
      <w:szCs w:val="18"/>
    </w:rPr>
  </w:style>
  <w:style w:type="character" w:customStyle="1" w:styleId="19">
    <w:name w:val="日期 Char"/>
    <w:basedOn w:val="7"/>
    <w:link w:val="3"/>
    <w:semiHidden/>
    <w:qFormat/>
    <w:uiPriority w:val="99"/>
    <w:rPr>
      <w:rFonts w:ascii="宋体" w:hAnsi="宋体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191</Words>
  <Characters>1091</Characters>
  <Lines>9</Lines>
  <Paragraphs>2</Paragraphs>
  <ScaleCrop>false</ScaleCrop>
  <LinksUpToDate>false</LinksUpToDate>
  <CharactersWithSpaces>1280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2017-11-06T05:58:00Z</dcterms:created>
  <dc:creator>微软用户</dc:creator>
  <cp:lastModifiedBy>lenovo</cp:lastModifiedBy>
  <cp:lastPrinted>2017-12-12T02:49:00Z</cp:lastPrinted>
  <dcterms:modified xsi:type="dcterms:W3CDTF">2017-12-14T00:58:33Z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